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FA5D" w14:textId="472CE125" w:rsidR="000A623C" w:rsidRDefault="00A27BF5">
      <w:r>
        <w:rPr>
          <w:noProof/>
        </w:rPr>
        <mc:AlternateContent>
          <mc:Choice Requires="wps">
            <w:drawing>
              <wp:anchor distT="45720" distB="45720" distL="114300" distR="114300" simplePos="0" relativeHeight="251662336" behindDoc="0" locked="0" layoutInCell="1" allowOverlap="1" wp14:anchorId="04A12215" wp14:editId="1FC62821">
                <wp:simplePos x="0" y="0"/>
                <wp:positionH relativeFrom="margin">
                  <wp:align>right</wp:align>
                </wp:positionH>
                <wp:positionV relativeFrom="paragraph">
                  <wp:posOffset>-381000</wp:posOffset>
                </wp:positionV>
                <wp:extent cx="3905250" cy="838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838200"/>
                        </a:xfrm>
                        <a:prstGeom prst="rect">
                          <a:avLst/>
                        </a:prstGeom>
                        <a:solidFill>
                          <a:srgbClr val="002B64"/>
                        </a:solidFill>
                        <a:ln w="9525">
                          <a:noFill/>
                          <a:miter lim="800000"/>
                          <a:headEnd/>
                          <a:tailEnd/>
                        </a:ln>
                      </wps:spPr>
                      <wps:txbx>
                        <w:txbxContent>
                          <w:p w14:paraId="29632FE6" w14:textId="04D5E60A" w:rsidR="00AA3420" w:rsidRPr="00A27BF5" w:rsidRDefault="000A623C">
                            <w:pPr>
                              <w:rPr>
                                <w:rFonts w:ascii="Franklin Gothic Medium" w:hAnsi="Franklin Gothic Medium"/>
                                <w:color w:val="FFFFFF" w:themeColor="background1"/>
                                <w:sz w:val="50"/>
                                <w:szCs w:val="50"/>
                              </w:rPr>
                            </w:pPr>
                            <w:r w:rsidRPr="00A27BF5">
                              <w:rPr>
                                <w:rFonts w:ascii="Franklin Gothic Medium" w:hAnsi="Franklin Gothic Medium"/>
                                <w:color w:val="FFFFFF" w:themeColor="background1"/>
                                <w:sz w:val="50"/>
                                <w:szCs w:val="50"/>
                              </w:rPr>
                              <w:t>Libraries Engaged</w:t>
                            </w:r>
                            <w:r w:rsidR="00D35ACE" w:rsidRPr="00A27BF5">
                              <w:rPr>
                                <w:rFonts w:ascii="Franklin Gothic Medium" w:hAnsi="Franklin Gothic Medium"/>
                                <w:color w:val="FFFFFF" w:themeColor="background1"/>
                                <w:sz w:val="50"/>
                                <w:szCs w:val="50"/>
                              </w:rPr>
                              <w:t xml:space="preserve"> in VNRs</w:t>
                            </w:r>
                          </w:p>
                          <w:p w14:paraId="7DAFB3AB" w14:textId="4B1F430D" w:rsidR="000A623C" w:rsidRPr="00976B6F" w:rsidRDefault="00D35ACE">
                            <w:pPr>
                              <w:rPr>
                                <w:rFonts w:ascii="Franklin Gothic Book" w:hAnsi="Franklin Gothic Book"/>
                                <w:color w:val="FFFFFF" w:themeColor="background1"/>
                                <w:sz w:val="48"/>
                                <w:szCs w:val="48"/>
                              </w:rPr>
                            </w:pPr>
                            <w:r w:rsidRPr="00976B6F">
                              <w:rPr>
                                <w:rFonts w:ascii="Franklin Gothic Book" w:hAnsi="Franklin Gothic Book"/>
                                <w:color w:val="FFFFFF" w:themeColor="background1"/>
                                <w:sz w:val="36"/>
                                <w:szCs w:val="36"/>
                              </w:rPr>
                              <w:t xml:space="preserve">Part </w:t>
                            </w:r>
                            <w:r w:rsidR="00976B6F" w:rsidRPr="00976B6F">
                              <w:rPr>
                                <w:rFonts w:ascii="Franklin Gothic Book" w:hAnsi="Franklin Gothic Book"/>
                                <w:color w:val="FFFFFF" w:themeColor="background1"/>
                                <w:sz w:val="36"/>
                                <w:szCs w:val="36"/>
                              </w:rPr>
                              <w:t>5</w:t>
                            </w:r>
                            <w:r w:rsidRPr="00976B6F">
                              <w:rPr>
                                <w:rFonts w:ascii="Franklin Gothic Book" w:hAnsi="Franklin Gothic Book"/>
                                <w:color w:val="FFFFFF" w:themeColor="background1"/>
                                <w:sz w:val="36"/>
                                <w:szCs w:val="36"/>
                              </w:rPr>
                              <w:t xml:space="preserve">: </w:t>
                            </w:r>
                            <w:r w:rsidR="00976B6F" w:rsidRPr="00976B6F">
                              <w:rPr>
                                <w:rFonts w:ascii="Franklin Gothic Book" w:hAnsi="Franklin Gothic Book"/>
                                <w:color w:val="FFFFFF" w:themeColor="background1"/>
                                <w:sz w:val="36"/>
                                <w:szCs w:val="36"/>
                              </w:rPr>
                              <w:t>Engage with Decision-Makers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A12215" id="_x0000_t202" coordsize="21600,21600" o:spt="202" path="m,l,21600r21600,l21600,xe">
                <v:stroke joinstyle="miter"/>
                <v:path gradientshapeok="t" o:connecttype="rect"/>
              </v:shapetype>
              <v:shape id="Text Box 2" o:spid="_x0000_s1026" type="#_x0000_t202" style="position:absolute;margin-left:256.3pt;margin-top:-30pt;width:307.5pt;height:66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" fillcolor="#002b64" stroked="f">
                <v:textbox>
                  <w:txbxContent>
                    <w:p w14:paraId="29632FE6" w14:textId="04D5E60A" w:rsidR="00AA3420" w:rsidRPr="00A27BF5" w:rsidRDefault="000A623C">
                      <w:pPr>
                        <w:rPr>
                          <w:rFonts w:ascii="Franklin Gothic Medium" w:hAnsi="Franklin Gothic Medium"/>
                          <w:color w:val="FFFFFF" w:themeColor="background1"/>
                          <w:sz w:val="50"/>
                          <w:szCs w:val="50"/>
                        </w:rPr>
                      </w:pPr>
                      <w:r w:rsidRPr="00A27BF5">
                        <w:rPr>
                          <w:rFonts w:ascii="Franklin Gothic Medium" w:hAnsi="Franklin Gothic Medium"/>
                          <w:color w:val="FFFFFF" w:themeColor="background1"/>
                          <w:sz w:val="50"/>
                          <w:szCs w:val="50"/>
                        </w:rPr>
                        <w:t>Libraries Engaged</w:t>
                      </w:r>
                      <w:r w:rsidR="00D35ACE" w:rsidRPr="00A27BF5">
                        <w:rPr>
                          <w:rFonts w:ascii="Franklin Gothic Medium" w:hAnsi="Franklin Gothic Medium"/>
                          <w:color w:val="FFFFFF" w:themeColor="background1"/>
                          <w:sz w:val="50"/>
                          <w:szCs w:val="50"/>
                        </w:rPr>
                        <w:t xml:space="preserve"> in VNRs</w:t>
                      </w:r>
                    </w:p>
                    <w:p w14:paraId="7DAFB3AB" w14:textId="4B1F430D" w:rsidR="000A623C" w:rsidRPr="00976B6F" w:rsidRDefault="00D35ACE">
                      <w:pPr>
                        <w:rPr>
                          <w:rFonts w:ascii="Franklin Gothic Book" w:hAnsi="Franklin Gothic Book"/>
                          <w:color w:val="FFFFFF" w:themeColor="background1"/>
                          <w:sz w:val="48"/>
                          <w:szCs w:val="48"/>
                        </w:rPr>
                      </w:pPr>
                      <w:r w:rsidRPr="00976B6F">
                        <w:rPr>
                          <w:rFonts w:ascii="Franklin Gothic Book" w:hAnsi="Franklin Gothic Book"/>
                          <w:color w:val="FFFFFF" w:themeColor="background1"/>
                          <w:sz w:val="36"/>
                          <w:szCs w:val="36"/>
                        </w:rPr>
                        <w:t xml:space="preserve">Part </w:t>
                      </w:r>
                      <w:r w:rsidR="00976B6F" w:rsidRPr="00976B6F">
                        <w:rPr>
                          <w:rFonts w:ascii="Franklin Gothic Book" w:hAnsi="Franklin Gothic Book"/>
                          <w:color w:val="FFFFFF" w:themeColor="background1"/>
                          <w:sz w:val="36"/>
                          <w:szCs w:val="36"/>
                        </w:rPr>
                        <w:t>5</w:t>
                      </w:r>
                      <w:r w:rsidRPr="00976B6F">
                        <w:rPr>
                          <w:rFonts w:ascii="Franklin Gothic Book" w:hAnsi="Franklin Gothic Book"/>
                          <w:color w:val="FFFFFF" w:themeColor="background1"/>
                          <w:sz w:val="36"/>
                          <w:szCs w:val="36"/>
                        </w:rPr>
                        <w:t xml:space="preserve">: </w:t>
                      </w:r>
                      <w:r w:rsidR="00976B6F" w:rsidRPr="00976B6F">
                        <w:rPr>
                          <w:rFonts w:ascii="Franklin Gothic Book" w:hAnsi="Franklin Gothic Book"/>
                          <w:color w:val="FFFFFF" w:themeColor="background1"/>
                          <w:sz w:val="36"/>
                          <w:szCs w:val="36"/>
                        </w:rPr>
                        <w:t>Engage with Decision-Makers</w:t>
                      </w:r>
                    </w:p>
                  </w:txbxContent>
                </v:textbox>
                <w10:wrap anchorx="margin"/>
              </v:shape>
            </w:pict>
          </mc:Fallback>
        </mc:AlternateContent>
      </w:r>
      <w:r>
        <w:rPr>
          <w:noProof/>
        </w:rPr>
        <w:drawing>
          <wp:anchor distT="0" distB="0" distL="114300" distR="114300" simplePos="0" relativeHeight="251660288" behindDoc="0" locked="0" layoutInCell="1" allowOverlap="1" wp14:anchorId="0FBED477" wp14:editId="0EBDAB1B">
            <wp:simplePos x="0" y="0"/>
            <wp:positionH relativeFrom="column">
              <wp:posOffset>885190</wp:posOffset>
            </wp:positionH>
            <wp:positionV relativeFrom="paragraph">
              <wp:posOffset>-358775</wp:posOffset>
            </wp:positionV>
            <wp:extent cx="828675" cy="828675"/>
            <wp:effectExtent l="0" t="0" r="9525" b="9525"/>
            <wp:wrapNone/>
            <wp:docPr id="3" name="Picture 3" descr="Image result for SDG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DG whe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C0EC368" wp14:editId="4204E2C1">
            <wp:simplePos x="0" y="0"/>
            <wp:positionH relativeFrom="margin">
              <wp:align>left</wp:align>
            </wp:positionH>
            <wp:positionV relativeFrom="paragraph">
              <wp:posOffset>-349250</wp:posOffset>
            </wp:positionV>
            <wp:extent cx="780415" cy="828675"/>
            <wp:effectExtent l="0" t="0" r="635" b="9525"/>
            <wp:wrapNone/>
            <wp:docPr id="2" name="Picture 2" descr="A picture containing shoji,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LA logo gre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415" cy="828675"/>
                    </a:xfrm>
                    <a:prstGeom prst="rect">
                      <a:avLst/>
                    </a:prstGeom>
                  </pic:spPr>
                </pic:pic>
              </a:graphicData>
            </a:graphic>
            <wp14:sizeRelH relativeFrom="margin">
              <wp14:pctWidth>0</wp14:pctWidth>
            </wp14:sizeRelH>
            <wp14:sizeRelV relativeFrom="margin">
              <wp14:pctHeight>0</wp14:pctHeight>
            </wp14:sizeRelV>
          </wp:anchor>
        </w:drawing>
      </w:r>
    </w:p>
    <w:p w14:paraId="0BB89E7A" w14:textId="1EC0E891" w:rsidR="000A623C" w:rsidRDefault="000A623C"/>
    <w:p w14:paraId="73F4C200" w14:textId="77777777" w:rsidR="000A623C" w:rsidRDefault="000A623C"/>
    <w:p w14:paraId="55E114EB" w14:textId="5BF956B3" w:rsidR="000A623C" w:rsidRDefault="000A623C"/>
    <w:p w14:paraId="020FF339" w14:textId="6BC67B04" w:rsidR="00D35ACE" w:rsidRPr="00A27BF5" w:rsidRDefault="000A623C" w:rsidP="00D35ACE">
      <w:pPr>
        <w:shd w:val="clear" w:color="auto" w:fill="5B9BD5" w:themeFill="accent5"/>
        <w:rPr>
          <w:rFonts w:ascii="Franklin Gothic Book" w:hAnsi="Franklin Gothic Book"/>
          <w:i/>
          <w:iCs/>
          <w:color w:val="FFFFFF" w:themeColor="background1"/>
          <w:sz w:val="24"/>
          <w:szCs w:val="24"/>
        </w:rPr>
      </w:pPr>
      <w:r w:rsidRPr="00A27BF5">
        <w:rPr>
          <w:rFonts w:ascii="Franklin Gothic Book" w:hAnsi="Franklin Gothic Book"/>
          <w:i/>
          <w:iCs/>
          <w:color w:val="FFFFFF" w:themeColor="background1"/>
          <w:sz w:val="24"/>
          <w:szCs w:val="24"/>
        </w:rPr>
        <w:t xml:space="preserve">Voluntary National Reviews (VNRs) can be a great way for libraries to engage in discussions around the implementation of the Sustainable Development Goals (SDGs), and to be recognised for their contributions. </w:t>
      </w:r>
      <w:r w:rsidR="00D35ACE" w:rsidRPr="00A27BF5">
        <w:rPr>
          <w:rFonts w:ascii="Franklin Gothic Book" w:hAnsi="Franklin Gothic Book"/>
          <w:i/>
          <w:iCs/>
          <w:color w:val="FFFFFF" w:themeColor="background1"/>
          <w:sz w:val="24"/>
          <w:szCs w:val="24"/>
        </w:rPr>
        <w:t xml:space="preserve">This series offers ideas for key actions libraries and library associations can take to get involved. </w:t>
      </w:r>
    </w:p>
    <w:p w14:paraId="14198487" w14:textId="518F4F2C" w:rsidR="00D35ACE" w:rsidRPr="00A27BF5" w:rsidRDefault="00D35ACE" w:rsidP="00D35ACE">
      <w:pPr>
        <w:rPr>
          <w:rFonts w:ascii="Franklin Gothic Book" w:hAnsi="Franklin Gothic Book"/>
          <w:i/>
          <w:iCs/>
          <w:sz w:val="24"/>
          <w:szCs w:val="24"/>
        </w:rPr>
      </w:pPr>
    </w:p>
    <w:p w14:paraId="5820D0A8" w14:textId="47F75A41" w:rsidR="00D12E24" w:rsidRDefault="00D35ACE" w:rsidP="005D630B">
      <w:pPr>
        <w:rPr>
          <w:rFonts w:ascii="Franklin Gothic Book" w:hAnsi="Franklin Gothic Book"/>
          <w:sz w:val="24"/>
          <w:szCs w:val="24"/>
        </w:rPr>
      </w:pPr>
      <w:r w:rsidRPr="00A27BF5">
        <w:rPr>
          <w:rFonts w:ascii="Franklin Gothic Book" w:hAnsi="Franklin Gothic Book"/>
          <w:sz w:val="24"/>
          <w:szCs w:val="24"/>
        </w:rPr>
        <w:t xml:space="preserve">The </w:t>
      </w:r>
      <w:r w:rsidR="00976B6F">
        <w:rPr>
          <w:rFonts w:ascii="Franklin Gothic Book" w:hAnsi="Franklin Gothic Book"/>
          <w:sz w:val="24"/>
          <w:szCs w:val="24"/>
        </w:rPr>
        <w:t>fifth</w:t>
      </w:r>
      <w:r w:rsidRPr="00A27BF5">
        <w:rPr>
          <w:rFonts w:ascii="Franklin Gothic Book" w:hAnsi="Franklin Gothic Book"/>
          <w:sz w:val="24"/>
          <w:szCs w:val="24"/>
        </w:rPr>
        <w:t xml:space="preserve"> step towards engagement in </w:t>
      </w:r>
      <w:r w:rsidR="00A27BF5">
        <w:rPr>
          <w:rFonts w:ascii="Franklin Gothic Book" w:hAnsi="Franklin Gothic Book"/>
          <w:sz w:val="24"/>
          <w:szCs w:val="24"/>
        </w:rPr>
        <w:t xml:space="preserve">a </w:t>
      </w:r>
      <w:r w:rsidRPr="00A27BF5">
        <w:rPr>
          <w:rFonts w:ascii="Franklin Gothic Book" w:hAnsi="Franklin Gothic Book"/>
          <w:sz w:val="24"/>
          <w:szCs w:val="24"/>
        </w:rPr>
        <w:t xml:space="preserve">Voluntary National Review </w:t>
      </w:r>
      <w:r w:rsidR="00A23307">
        <w:rPr>
          <w:rFonts w:ascii="Franklin Gothic Book" w:hAnsi="Franklin Gothic Book"/>
          <w:sz w:val="24"/>
          <w:szCs w:val="24"/>
        </w:rPr>
        <w:t xml:space="preserve">(VNR) </w:t>
      </w:r>
      <w:r w:rsidRPr="00A27BF5">
        <w:rPr>
          <w:rFonts w:ascii="Franklin Gothic Book" w:hAnsi="Franklin Gothic Book"/>
          <w:sz w:val="24"/>
          <w:szCs w:val="24"/>
        </w:rPr>
        <w:t>is to</w:t>
      </w:r>
      <w:r w:rsidR="00976B6F">
        <w:rPr>
          <w:rFonts w:ascii="Franklin Gothic Book" w:hAnsi="Franklin Gothic Book"/>
          <w:sz w:val="24"/>
          <w:szCs w:val="24"/>
        </w:rPr>
        <w:t xml:space="preserve"> engage with decision-makers.</w:t>
      </w:r>
      <w:r w:rsidR="00D12E24">
        <w:rPr>
          <w:rFonts w:ascii="Franklin Gothic Book" w:hAnsi="Franklin Gothic Book"/>
          <w:sz w:val="24"/>
          <w:szCs w:val="24"/>
        </w:rPr>
        <w:t xml:space="preserve"> This is very much the culmination of the work suggested in the previous three parts – preparing </w:t>
      </w:r>
      <w:r w:rsidR="00D12E24" w:rsidRPr="00541B9E">
        <w:rPr>
          <w:rFonts w:ascii="Franklin Gothic Book" w:hAnsi="Franklin Gothic Book"/>
          <w:sz w:val="24"/>
          <w:szCs w:val="24"/>
        </w:rPr>
        <w:t>stories</w:t>
      </w:r>
      <w:r w:rsidR="00D12E24">
        <w:rPr>
          <w:rFonts w:ascii="Franklin Gothic Book" w:hAnsi="Franklin Gothic Book"/>
          <w:sz w:val="24"/>
          <w:szCs w:val="24"/>
        </w:rPr>
        <w:t xml:space="preserve">, </w:t>
      </w:r>
      <w:proofErr w:type="gramStart"/>
      <w:r w:rsidR="00D12E24" w:rsidRPr="00541B9E">
        <w:rPr>
          <w:rFonts w:ascii="Franklin Gothic Book" w:hAnsi="Franklin Gothic Book"/>
          <w:sz w:val="24"/>
          <w:szCs w:val="24"/>
        </w:rPr>
        <w:t>data</w:t>
      </w:r>
      <w:proofErr w:type="gramEnd"/>
      <w:r w:rsidR="00D12E24" w:rsidRPr="00541B9E">
        <w:rPr>
          <w:rFonts w:ascii="Franklin Gothic Book" w:hAnsi="Franklin Gothic Book"/>
          <w:sz w:val="24"/>
          <w:szCs w:val="24"/>
        </w:rPr>
        <w:t xml:space="preserve"> and facts</w:t>
      </w:r>
      <w:r w:rsidR="00D12E24">
        <w:rPr>
          <w:rFonts w:ascii="Franklin Gothic Book" w:hAnsi="Franklin Gothic Book"/>
          <w:sz w:val="24"/>
          <w:szCs w:val="24"/>
        </w:rPr>
        <w:t xml:space="preserve">, and </w:t>
      </w:r>
      <w:r w:rsidR="00D12E24" w:rsidRPr="00541B9E">
        <w:rPr>
          <w:rFonts w:ascii="Franklin Gothic Book" w:hAnsi="Franklin Gothic Book"/>
          <w:sz w:val="24"/>
          <w:szCs w:val="24"/>
        </w:rPr>
        <w:t>presenting things effectively</w:t>
      </w:r>
      <w:r w:rsidR="00D12E24">
        <w:rPr>
          <w:rFonts w:ascii="Franklin Gothic Book" w:hAnsi="Franklin Gothic Book"/>
          <w:sz w:val="24"/>
          <w:szCs w:val="24"/>
        </w:rPr>
        <w:t xml:space="preserve">. It is also a crucial one, given that in the end, the success of advocacy is measured in how far you manage to change the minds and actions of those in power. </w:t>
      </w:r>
    </w:p>
    <w:p w14:paraId="3B4F16FE" w14:textId="77777777" w:rsidR="00D12E24" w:rsidRDefault="00D12E24" w:rsidP="005D630B">
      <w:pPr>
        <w:rPr>
          <w:rFonts w:ascii="Franklin Gothic Book" w:hAnsi="Franklin Gothic Book"/>
          <w:sz w:val="24"/>
          <w:szCs w:val="24"/>
        </w:rPr>
      </w:pPr>
    </w:p>
    <w:p w14:paraId="0D7532F6" w14:textId="24F1EA46" w:rsidR="00D12E24" w:rsidRDefault="00D12E24" w:rsidP="005D630B">
      <w:pPr>
        <w:rPr>
          <w:rFonts w:ascii="Franklin Gothic Book" w:hAnsi="Franklin Gothic Book"/>
          <w:sz w:val="24"/>
          <w:szCs w:val="24"/>
        </w:rPr>
      </w:pPr>
      <w:r>
        <w:rPr>
          <w:rFonts w:ascii="Franklin Gothic Book" w:hAnsi="Franklin Gothic Book"/>
          <w:sz w:val="24"/>
          <w:szCs w:val="24"/>
        </w:rPr>
        <w:t xml:space="preserve">We have already also talked about identifying </w:t>
      </w:r>
      <w:r w:rsidRPr="00541B9E">
        <w:rPr>
          <w:rFonts w:ascii="Franklin Gothic Book" w:hAnsi="Franklin Gothic Book"/>
          <w:sz w:val="24"/>
          <w:szCs w:val="24"/>
        </w:rPr>
        <w:t>who is in charge</w:t>
      </w:r>
      <w:r>
        <w:rPr>
          <w:rFonts w:ascii="Franklin Gothic Book" w:hAnsi="Franklin Gothic Book"/>
          <w:sz w:val="24"/>
          <w:szCs w:val="24"/>
        </w:rPr>
        <w:t>. Now you have your evidence, it is a good time to contact them again (ideally in different ways if you don’t get a response</w:t>
      </w:r>
      <w:r w:rsidR="00541B9E">
        <w:rPr>
          <w:rFonts w:ascii="Franklin Gothic Book" w:hAnsi="Franklin Gothic Book"/>
          <w:sz w:val="24"/>
          <w:szCs w:val="24"/>
        </w:rPr>
        <w:t xml:space="preserve"> from your first attempt</w:t>
      </w:r>
      <w:r>
        <w:rPr>
          <w:rFonts w:ascii="Franklin Gothic Book" w:hAnsi="Franklin Gothic Book"/>
          <w:sz w:val="24"/>
          <w:szCs w:val="24"/>
        </w:rPr>
        <w:t xml:space="preserve">), and to ask for the opportunity to present about how libraries are contributing to the SDGs, and – if you feel comfortable doing this – to make suggestions. </w:t>
      </w:r>
      <w:r w:rsidR="00541B9E">
        <w:rPr>
          <w:rFonts w:ascii="Franklin Gothic Book" w:hAnsi="Franklin Gothic Book"/>
          <w:sz w:val="24"/>
          <w:szCs w:val="24"/>
        </w:rPr>
        <w:t>If e-mail doesn’t work, phone the switchboard, use social media, or write!</w:t>
      </w:r>
    </w:p>
    <w:p w14:paraId="3A7FF908" w14:textId="77777777" w:rsidR="00D12E24" w:rsidRDefault="00D12E24" w:rsidP="005D630B">
      <w:pPr>
        <w:rPr>
          <w:rFonts w:ascii="Franklin Gothic Book" w:hAnsi="Franklin Gothic Book"/>
          <w:sz w:val="24"/>
          <w:szCs w:val="24"/>
        </w:rPr>
      </w:pPr>
    </w:p>
    <w:p w14:paraId="09B7A0EB" w14:textId="3E473FB5" w:rsidR="00976B6F" w:rsidRDefault="00D12E24" w:rsidP="005D630B">
      <w:pPr>
        <w:rPr>
          <w:rFonts w:ascii="Franklin Gothic Book" w:hAnsi="Franklin Gothic Book"/>
          <w:sz w:val="24"/>
          <w:szCs w:val="24"/>
        </w:rPr>
      </w:pPr>
      <w:r>
        <w:rPr>
          <w:rFonts w:ascii="Franklin Gothic Book" w:hAnsi="Franklin Gothic Book"/>
          <w:sz w:val="24"/>
          <w:szCs w:val="24"/>
        </w:rPr>
        <w:t>When you ask for the meeting, be clear about your goal, and emphasise the positive – how libraries are helping deliver development across the board. You should also be reasonable in the time you ask for</w:t>
      </w:r>
      <w:r w:rsidR="00D34DDB">
        <w:rPr>
          <w:rFonts w:ascii="Franklin Gothic Book" w:hAnsi="Franklin Gothic Book"/>
          <w:sz w:val="24"/>
          <w:szCs w:val="24"/>
        </w:rPr>
        <w:t xml:space="preserve">, and unless it is urgent, not ask for anything in the very short term. Pay attention, also, to what the decision-maker </w:t>
      </w:r>
      <w:r w:rsidR="00541B9E">
        <w:rPr>
          <w:rFonts w:ascii="Franklin Gothic Book" w:hAnsi="Franklin Gothic Book"/>
          <w:sz w:val="24"/>
          <w:szCs w:val="24"/>
        </w:rPr>
        <w:t>is likely to</w:t>
      </w:r>
      <w:r w:rsidR="00D34DDB">
        <w:rPr>
          <w:rFonts w:ascii="Franklin Gothic Book" w:hAnsi="Franklin Gothic Book"/>
          <w:sz w:val="24"/>
          <w:szCs w:val="24"/>
        </w:rPr>
        <w:t xml:space="preserve"> be interested in – if they are from the environment ministry, focus on green library initiatives. If they are from the economics ministry, talk about libraries and research for example</w:t>
      </w:r>
      <w:r w:rsidR="00541B9E">
        <w:rPr>
          <w:rFonts w:ascii="Franklin Gothic Book" w:hAnsi="Franklin Gothic Book"/>
          <w:sz w:val="24"/>
          <w:szCs w:val="24"/>
        </w:rPr>
        <w:t>!</w:t>
      </w:r>
      <w:r w:rsidR="00D34DDB">
        <w:rPr>
          <w:rFonts w:ascii="Franklin Gothic Book" w:hAnsi="Franklin Gothic Book"/>
          <w:sz w:val="24"/>
          <w:szCs w:val="24"/>
        </w:rPr>
        <w:t xml:space="preserve"> </w:t>
      </w:r>
    </w:p>
    <w:p w14:paraId="603D1512" w14:textId="225E3FBD" w:rsidR="00D12E24" w:rsidRDefault="00D12E24" w:rsidP="005D630B">
      <w:pPr>
        <w:rPr>
          <w:rFonts w:ascii="Franklin Gothic Book" w:hAnsi="Franklin Gothic Book"/>
          <w:sz w:val="24"/>
          <w:szCs w:val="24"/>
        </w:rPr>
      </w:pPr>
    </w:p>
    <w:p w14:paraId="14BFF43A" w14:textId="0959EC2B" w:rsidR="00D12E24" w:rsidRDefault="00D12E24" w:rsidP="005D630B">
      <w:pPr>
        <w:rPr>
          <w:rFonts w:ascii="Franklin Gothic Book" w:hAnsi="Franklin Gothic Book"/>
          <w:sz w:val="24"/>
          <w:szCs w:val="24"/>
        </w:rPr>
      </w:pPr>
      <w:r>
        <w:rPr>
          <w:rFonts w:ascii="Franklin Gothic Book" w:hAnsi="Franklin Gothic Book"/>
          <w:sz w:val="24"/>
          <w:szCs w:val="24"/>
        </w:rPr>
        <w:t>You also do not need to limit yourself to the individual who is leading on the Voluntary National Review. You may want to try and meet the ministry or agency in charge of libraries and encourage them to use your materials to advocate on your behalf.</w:t>
      </w:r>
      <w:r w:rsidR="00D34DDB">
        <w:rPr>
          <w:rFonts w:ascii="Franklin Gothic Book" w:hAnsi="Franklin Gothic Book"/>
          <w:sz w:val="24"/>
          <w:szCs w:val="24"/>
        </w:rPr>
        <w:t xml:space="preserve"> Indeed, they may be more than happy to look like they are contributing to a major cross-government initiative.</w:t>
      </w:r>
    </w:p>
    <w:p w14:paraId="7CAF94A3" w14:textId="76E62114" w:rsidR="00D12E24" w:rsidRDefault="00D12E24" w:rsidP="005D630B">
      <w:pPr>
        <w:rPr>
          <w:rFonts w:ascii="Franklin Gothic Book" w:hAnsi="Franklin Gothic Book"/>
          <w:sz w:val="24"/>
          <w:szCs w:val="24"/>
        </w:rPr>
      </w:pPr>
    </w:p>
    <w:p w14:paraId="54EE94BC" w14:textId="3A43DFBE" w:rsidR="00D34DDB" w:rsidRDefault="00D12E24" w:rsidP="005D630B">
      <w:pPr>
        <w:rPr>
          <w:rFonts w:ascii="Franklin Gothic Book" w:hAnsi="Franklin Gothic Book"/>
          <w:sz w:val="24"/>
          <w:szCs w:val="24"/>
        </w:rPr>
      </w:pPr>
      <w:r>
        <w:rPr>
          <w:rFonts w:ascii="Franklin Gothic Book" w:hAnsi="Franklin Gothic Book"/>
          <w:sz w:val="24"/>
          <w:szCs w:val="24"/>
        </w:rPr>
        <w:t>It may also be the case that an individual meeting is not possible, but only participation in a broader consultation event. In this case, you should look at the agenda for this</w:t>
      </w:r>
      <w:r w:rsidR="00D34DDB">
        <w:rPr>
          <w:rFonts w:ascii="Franklin Gothic Book" w:hAnsi="Franklin Gothic Book"/>
          <w:sz w:val="24"/>
          <w:szCs w:val="24"/>
        </w:rPr>
        <w:t xml:space="preserve"> in advance</w:t>
      </w:r>
      <w:r>
        <w:rPr>
          <w:rFonts w:ascii="Franklin Gothic Book" w:hAnsi="Franklin Gothic Book"/>
          <w:sz w:val="24"/>
          <w:szCs w:val="24"/>
        </w:rPr>
        <w:t xml:space="preserve">, define </w:t>
      </w:r>
      <w:r w:rsidR="00D34DDB">
        <w:rPr>
          <w:rFonts w:ascii="Franklin Gothic Book" w:hAnsi="Franklin Gothic Book"/>
          <w:sz w:val="24"/>
          <w:szCs w:val="24"/>
        </w:rPr>
        <w:t xml:space="preserve">your three </w:t>
      </w:r>
      <w:r>
        <w:rPr>
          <w:rFonts w:ascii="Franklin Gothic Book" w:hAnsi="Franklin Gothic Book"/>
          <w:sz w:val="24"/>
          <w:szCs w:val="24"/>
        </w:rPr>
        <w:t>key points</w:t>
      </w:r>
      <w:r w:rsidR="00541B9E">
        <w:rPr>
          <w:rFonts w:ascii="Franklin Gothic Book" w:hAnsi="Franklin Gothic Book"/>
          <w:sz w:val="24"/>
          <w:szCs w:val="24"/>
        </w:rPr>
        <w:t xml:space="preserve"> in advance</w:t>
      </w:r>
      <w:r w:rsidR="00D34DDB">
        <w:rPr>
          <w:rFonts w:ascii="Franklin Gothic Book" w:hAnsi="Franklin Gothic Book"/>
          <w:sz w:val="24"/>
          <w:szCs w:val="24"/>
        </w:rPr>
        <w:t xml:space="preserve"> (usually, people can’t remember much more than this)</w:t>
      </w:r>
      <w:r>
        <w:rPr>
          <w:rFonts w:ascii="Franklin Gothic Book" w:hAnsi="Franklin Gothic Book"/>
          <w:sz w:val="24"/>
          <w:szCs w:val="24"/>
        </w:rPr>
        <w:t xml:space="preserve">, and practice </w:t>
      </w:r>
      <w:r w:rsidR="00D34DDB">
        <w:rPr>
          <w:rFonts w:ascii="Franklin Gothic Book" w:hAnsi="Franklin Gothic Book"/>
          <w:sz w:val="24"/>
          <w:szCs w:val="24"/>
        </w:rPr>
        <w:t xml:space="preserve">your </w:t>
      </w:r>
      <w:r>
        <w:rPr>
          <w:rFonts w:ascii="Franklin Gothic Book" w:hAnsi="Franklin Gothic Book"/>
          <w:sz w:val="24"/>
          <w:szCs w:val="24"/>
        </w:rPr>
        <w:t xml:space="preserve">interventions in </w:t>
      </w:r>
      <w:r w:rsidR="00D34DDB">
        <w:rPr>
          <w:rFonts w:ascii="Franklin Gothic Book" w:hAnsi="Franklin Gothic Book"/>
          <w:sz w:val="24"/>
          <w:szCs w:val="24"/>
        </w:rPr>
        <w:t xml:space="preserve">advance </w:t>
      </w:r>
      <w:proofErr w:type="gramStart"/>
      <w:r w:rsidR="00D34DDB">
        <w:rPr>
          <w:rFonts w:ascii="Franklin Gothic Book" w:hAnsi="Franklin Gothic Book"/>
          <w:sz w:val="24"/>
          <w:szCs w:val="24"/>
        </w:rPr>
        <w:t xml:space="preserve">in </w:t>
      </w:r>
      <w:r>
        <w:rPr>
          <w:rFonts w:ascii="Franklin Gothic Book" w:hAnsi="Franklin Gothic Book"/>
          <w:sz w:val="24"/>
          <w:szCs w:val="24"/>
        </w:rPr>
        <w:t>order to</w:t>
      </w:r>
      <w:proofErr w:type="gramEnd"/>
      <w:r>
        <w:rPr>
          <w:rFonts w:ascii="Franklin Gothic Book" w:hAnsi="Franklin Gothic Book"/>
          <w:sz w:val="24"/>
          <w:szCs w:val="24"/>
        </w:rPr>
        <w:t xml:space="preserve"> make most impact.</w:t>
      </w:r>
      <w:r w:rsidR="00D34DDB">
        <w:rPr>
          <w:rFonts w:ascii="Franklin Gothic Book" w:hAnsi="Franklin Gothic Book"/>
          <w:sz w:val="24"/>
          <w:szCs w:val="24"/>
        </w:rPr>
        <w:t xml:space="preserve"> You can also bring materials – full copies of your report, handouts or similar – in order to ensure that decision-makers you meet go away with something in their hands.</w:t>
      </w:r>
    </w:p>
    <w:p w14:paraId="50731B5E" w14:textId="77777777" w:rsidR="00D34DDB" w:rsidRDefault="00D34DDB" w:rsidP="005D630B">
      <w:pPr>
        <w:rPr>
          <w:rFonts w:ascii="Franklin Gothic Book" w:hAnsi="Franklin Gothic Book"/>
          <w:sz w:val="24"/>
          <w:szCs w:val="24"/>
        </w:rPr>
      </w:pPr>
    </w:p>
    <w:p w14:paraId="759003CF" w14:textId="47787689" w:rsidR="00D12E24" w:rsidRDefault="00D12E24" w:rsidP="005D630B">
      <w:pPr>
        <w:rPr>
          <w:rFonts w:ascii="Franklin Gothic Book" w:hAnsi="Franklin Gothic Book"/>
          <w:sz w:val="24"/>
          <w:szCs w:val="24"/>
        </w:rPr>
      </w:pPr>
      <w:r>
        <w:rPr>
          <w:rFonts w:ascii="Franklin Gothic Book" w:hAnsi="Franklin Gothic Book"/>
          <w:sz w:val="24"/>
          <w:szCs w:val="24"/>
        </w:rPr>
        <w:t xml:space="preserve">Active participation in a meeting may </w:t>
      </w:r>
      <w:r w:rsidR="00D34DDB">
        <w:rPr>
          <w:rFonts w:ascii="Franklin Gothic Book" w:hAnsi="Franklin Gothic Book"/>
          <w:sz w:val="24"/>
          <w:szCs w:val="24"/>
        </w:rPr>
        <w:t xml:space="preserve">even open the possibility of a follow-up meeting, giving you more opportunity to make your point! Good </w:t>
      </w:r>
      <w:proofErr w:type="gramStart"/>
      <w:r w:rsidR="00D34DDB">
        <w:rPr>
          <w:rFonts w:ascii="Franklin Gothic Book" w:hAnsi="Franklin Gothic Book"/>
          <w:sz w:val="24"/>
          <w:szCs w:val="24"/>
        </w:rPr>
        <w:t>luck, and</w:t>
      </w:r>
      <w:proofErr w:type="gramEnd"/>
      <w:r w:rsidR="00D34DDB">
        <w:rPr>
          <w:rFonts w:ascii="Franklin Gothic Book" w:hAnsi="Franklin Gothic Book"/>
          <w:sz w:val="24"/>
          <w:szCs w:val="24"/>
        </w:rPr>
        <w:t xml:space="preserve"> let us know how you are getting on!</w:t>
      </w:r>
    </w:p>
    <w:sectPr w:rsidR="00D12E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EAC"/>
    <w:multiLevelType w:val="hybridMultilevel"/>
    <w:tmpl w:val="6AD4C2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53B3D"/>
    <w:multiLevelType w:val="hybridMultilevel"/>
    <w:tmpl w:val="4C68908C"/>
    <w:lvl w:ilvl="0" w:tplc="0FAA2AC0">
      <w:start w:val="1"/>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D1601"/>
    <w:multiLevelType w:val="hybridMultilevel"/>
    <w:tmpl w:val="A7EECF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7D3C2C"/>
    <w:multiLevelType w:val="hybridMultilevel"/>
    <w:tmpl w:val="2A822F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BC5F73"/>
    <w:multiLevelType w:val="hybridMultilevel"/>
    <w:tmpl w:val="E75EC3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20"/>
    <w:rsid w:val="000374EA"/>
    <w:rsid w:val="000A623C"/>
    <w:rsid w:val="000D6828"/>
    <w:rsid w:val="0011217E"/>
    <w:rsid w:val="0013517B"/>
    <w:rsid w:val="00142817"/>
    <w:rsid w:val="00191BE9"/>
    <w:rsid w:val="00194448"/>
    <w:rsid w:val="001C6673"/>
    <w:rsid w:val="001D0987"/>
    <w:rsid w:val="002230F5"/>
    <w:rsid w:val="00233E90"/>
    <w:rsid w:val="00244C10"/>
    <w:rsid w:val="002D3D0F"/>
    <w:rsid w:val="002F7FB2"/>
    <w:rsid w:val="00315814"/>
    <w:rsid w:val="00337D21"/>
    <w:rsid w:val="0036388F"/>
    <w:rsid w:val="003736AC"/>
    <w:rsid w:val="003A62B6"/>
    <w:rsid w:val="00426538"/>
    <w:rsid w:val="0045301B"/>
    <w:rsid w:val="0049178F"/>
    <w:rsid w:val="004A7897"/>
    <w:rsid w:val="004B2156"/>
    <w:rsid w:val="0050787C"/>
    <w:rsid w:val="00541B9E"/>
    <w:rsid w:val="00577122"/>
    <w:rsid w:val="005A758E"/>
    <w:rsid w:val="005B66D9"/>
    <w:rsid w:val="005D630B"/>
    <w:rsid w:val="00602A95"/>
    <w:rsid w:val="00622BBD"/>
    <w:rsid w:val="00653EE5"/>
    <w:rsid w:val="006579D8"/>
    <w:rsid w:val="006C5E89"/>
    <w:rsid w:val="006F5500"/>
    <w:rsid w:val="00757DDC"/>
    <w:rsid w:val="00762DBB"/>
    <w:rsid w:val="007F155D"/>
    <w:rsid w:val="00813532"/>
    <w:rsid w:val="00851673"/>
    <w:rsid w:val="00855036"/>
    <w:rsid w:val="008765B1"/>
    <w:rsid w:val="008D6946"/>
    <w:rsid w:val="008F1E00"/>
    <w:rsid w:val="008F4CB4"/>
    <w:rsid w:val="00905C5D"/>
    <w:rsid w:val="009200DC"/>
    <w:rsid w:val="009325B1"/>
    <w:rsid w:val="00964826"/>
    <w:rsid w:val="009704FF"/>
    <w:rsid w:val="009716B6"/>
    <w:rsid w:val="00976B6F"/>
    <w:rsid w:val="009A17A7"/>
    <w:rsid w:val="00A14790"/>
    <w:rsid w:val="00A23307"/>
    <w:rsid w:val="00A23F9D"/>
    <w:rsid w:val="00A27BF5"/>
    <w:rsid w:val="00A47563"/>
    <w:rsid w:val="00A92E6A"/>
    <w:rsid w:val="00AA3420"/>
    <w:rsid w:val="00AC6427"/>
    <w:rsid w:val="00AC7A9E"/>
    <w:rsid w:val="00AE4F29"/>
    <w:rsid w:val="00AE5164"/>
    <w:rsid w:val="00B2674C"/>
    <w:rsid w:val="00B630A6"/>
    <w:rsid w:val="00B637C9"/>
    <w:rsid w:val="00B916FF"/>
    <w:rsid w:val="00BB7930"/>
    <w:rsid w:val="00BC24DC"/>
    <w:rsid w:val="00BD6907"/>
    <w:rsid w:val="00C15459"/>
    <w:rsid w:val="00C46349"/>
    <w:rsid w:val="00D12E24"/>
    <w:rsid w:val="00D34466"/>
    <w:rsid w:val="00D34DDB"/>
    <w:rsid w:val="00D35ACE"/>
    <w:rsid w:val="00D41B6E"/>
    <w:rsid w:val="00D47605"/>
    <w:rsid w:val="00D54B02"/>
    <w:rsid w:val="00E06A16"/>
    <w:rsid w:val="00E57DCC"/>
    <w:rsid w:val="00E83372"/>
    <w:rsid w:val="00EC5760"/>
    <w:rsid w:val="00ED461D"/>
    <w:rsid w:val="00F24AFA"/>
    <w:rsid w:val="00F62600"/>
    <w:rsid w:val="00F65870"/>
    <w:rsid w:val="00FB52C5"/>
    <w:rsid w:val="00FD5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126E"/>
  <w15:chartTrackingRefBased/>
  <w15:docId w15:val="{D08315F2-BA60-4293-82D3-A34838E4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23C"/>
    <w:rPr>
      <w:color w:val="0563C1" w:themeColor="hyperlink"/>
      <w:u w:val="single"/>
    </w:rPr>
  </w:style>
  <w:style w:type="character" w:styleId="UnresolvedMention">
    <w:name w:val="Unresolved Mention"/>
    <w:basedOn w:val="DefaultParagraphFont"/>
    <w:uiPriority w:val="99"/>
    <w:semiHidden/>
    <w:unhideWhenUsed/>
    <w:rsid w:val="000A623C"/>
    <w:rPr>
      <w:color w:val="605E5C"/>
      <w:shd w:val="clear" w:color="auto" w:fill="E1DFDD"/>
    </w:rPr>
  </w:style>
  <w:style w:type="paragraph" w:styleId="ListParagraph">
    <w:name w:val="List Paragraph"/>
    <w:basedOn w:val="Normal"/>
    <w:uiPriority w:val="34"/>
    <w:qFormat/>
    <w:rsid w:val="00D35ACE"/>
    <w:pPr>
      <w:ind w:left="720"/>
      <w:contextualSpacing/>
    </w:pPr>
  </w:style>
  <w:style w:type="paragraph" w:styleId="BalloonText">
    <w:name w:val="Balloon Text"/>
    <w:basedOn w:val="Normal"/>
    <w:link w:val="BalloonTextChar"/>
    <w:uiPriority w:val="99"/>
    <w:semiHidden/>
    <w:unhideWhenUsed/>
    <w:rsid w:val="004265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38"/>
    <w:rPr>
      <w:rFonts w:ascii="Segoe UI" w:hAnsi="Segoe UI" w:cs="Segoe UI"/>
      <w:sz w:val="18"/>
      <w:szCs w:val="18"/>
    </w:rPr>
  </w:style>
  <w:style w:type="character" w:styleId="CommentReference">
    <w:name w:val="annotation reference"/>
    <w:basedOn w:val="DefaultParagraphFont"/>
    <w:uiPriority w:val="99"/>
    <w:semiHidden/>
    <w:unhideWhenUsed/>
    <w:rsid w:val="006C5E89"/>
    <w:rPr>
      <w:sz w:val="16"/>
      <w:szCs w:val="16"/>
    </w:rPr>
  </w:style>
  <w:style w:type="paragraph" w:styleId="CommentText">
    <w:name w:val="annotation text"/>
    <w:basedOn w:val="Normal"/>
    <w:link w:val="CommentTextChar"/>
    <w:uiPriority w:val="99"/>
    <w:semiHidden/>
    <w:unhideWhenUsed/>
    <w:rsid w:val="006C5E89"/>
    <w:pPr>
      <w:spacing w:line="240" w:lineRule="auto"/>
    </w:pPr>
    <w:rPr>
      <w:sz w:val="20"/>
      <w:szCs w:val="20"/>
    </w:rPr>
  </w:style>
  <w:style w:type="character" w:customStyle="1" w:styleId="CommentTextChar">
    <w:name w:val="Comment Text Char"/>
    <w:basedOn w:val="DefaultParagraphFont"/>
    <w:link w:val="CommentText"/>
    <w:uiPriority w:val="99"/>
    <w:semiHidden/>
    <w:rsid w:val="006C5E89"/>
    <w:rPr>
      <w:sz w:val="20"/>
      <w:szCs w:val="20"/>
    </w:rPr>
  </w:style>
  <w:style w:type="paragraph" w:styleId="CommentSubject">
    <w:name w:val="annotation subject"/>
    <w:basedOn w:val="CommentText"/>
    <w:next w:val="CommentText"/>
    <w:link w:val="CommentSubjectChar"/>
    <w:uiPriority w:val="99"/>
    <w:semiHidden/>
    <w:unhideWhenUsed/>
    <w:rsid w:val="006C5E89"/>
    <w:rPr>
      <w:b/>
      <w:bCs/>
    </w:rPr>
  </w:style>
  <w:style w:type="character" w:customStyle="1" w:styleId="CommentSubjectChar">
    <w:name w:val="Comment Subject Char"/>
    <w:basedOn w:val="CommentTextChar"/>
    <w:link w:val="CommentSubject"/>
    <w:uiPriority w:val="99"/>
    <w:semiHidden/>
    <w:rsid w:val="006C5E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7432C2C35E524BBCBE1C71073C9E53" ma:contentTypeVersion="10" ma:contentTypeDescription="Create a new document." ma:contentTypeScope="" ma:versionID="65d675c5f2e2f7d4f5c1709b35a006cc">
  <xsd:schema xmlns:xsd="http://www.w3.org/2001/XMLSchema" xmlns:xs="http://www.w3.org/2001/XMLSchema" xmlns:p="http://schemas.microsoft.com/office/2006/metadata/properties" xmlns:ns2="fee85f62-17b2-4b44-9097-03f497e8a129" xmlns:ns3="df8a0da2-ff54-4192-93a1-a6c8f5e0ea9b" targetNamespace="http://schemas.microsoft.com/office/2006/metadata/properties" ma:root="true" ma:fieldsID="e6f71bf2516b2c838d3bf4254d8e2ef5" ns2:_="" ns3:_="">
    <xsd:import namespace="fee85f62-17b2-4b44-9097-03f497e8a129"/>
    <xsd:import namespace="df8a0da2-ff54-4192-93a1-a6c8f5e0ea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85f62-17b2-4b44-9097-03f497e8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a0da2-ff54-4192-93a1-a6c8f5e0ea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E38E1-46ED-4441-898A-4C582AB0EB50}">
  <ds:schemaRefs>
    <ds:schemaRef ds:uri="http://schemas.openxmlformats.org/officeDocument/2006/bibliography"/>
  </ds:schemaRefs>
</ds:datastoreItem>
</file>

<file path=customXml/itemProps2.xml><?xml version="1.0" encoding="utf-8"?>
<ds:datastoreItem xmlns:ds="http://schemas.openxmlformats.org/officeDocument/2006/customXml" ds:itemID="{6564CF9D-579E-45C6-8BC4-7F3141828E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2E07AB-5737-417D-96A7-B31E67C73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85f62-17b2-4b44-9097-03f497e8a129"/>
    <ds:schemaRef ds:uri="df8a0da2-ff54-4192-93a1-a6c8f5e0e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563394-6B19-4432-AE33-FA71CBB17C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Wyber</dc:creator>
  <cp:keywords/>
  <dc:description/>
  <cp:lastModifiedBy>Stephen Wyber</cp:lastModifiedBy>
  <cp:revision>2</cp:revision>
  <dcterms:created xsi:type="dcterms:W3CDTF">2022-01-06T10:29:00Z</dcterms:created>
  <dcterms:modified xsi:type="dcterms:W3CDTF">2022-01-06T10:29:00Z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0x0101000B7432C2C35E524BBCBE1C71073C9E53</vt:lpwstr>
  </property>
</Properties>
</file>